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B41" w:rsidRDefault="007F37CF"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anchor distT="0" distB="0" distL="47625" distR="47625" simplePos="0" relativeHeight="251663360" behindDoc="0" locked="0" layoutInCell="1" allowOverlap="0">
            <wp:simplePos x="0" y="0"/>
            <wp:positionH relativeFrom="column">
              <wp:posOffset>71755</wp:posOffset>
            </wp:positionH>
            <wp:positionV relativeFrom="line">
              <wp:posOffset>347345</wp:posOffset>
            </wp:positionV>
            <wp:extent cx="2857500" cy="2038350"/>
            <wp:effectExtent l="19050" t="0" r="0" b="0"/>
            <wp:wrapSquare wrapText="bothSides"/>
            <wp:docPr id="10" name="Рисунок 3" descr="http://img.ukrbio.com/data/articles/img/2115/bruket_ru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g.ukrbio.com/data/articles/img/2115/bruket_ruf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Паливний брикет «РУФ» - "RUF" («цеглина»).</w:t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Розміри: </w:t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t> 65 х 95 х 155 мм.</w:t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b/>
          <w:bCs/>
          <w:color w:val="000000"/>
          <w:sz w:val="24"/>
          <w:szCs w:val="24"/>
        </w:rPr>
        <w:t>Вологість:</w:t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t> 8-10%.</w:t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Зольність:</w:t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t> не більше 1%.</w:t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Теплотворність:</w:t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t> не менше 4400 Ккал / кг.</w:t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Упаковка:</w:t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t xml:space="preserve"> пачки по 10 кг в термоусадочній плівці. У пачці по 12 брикетів. Пачки укладені на </w:t>
      </w:r>
      <w:proofErr w:type="spellStart"/>
      <w:r w:rsidRPr="008D33D5">
        <w:rPr>
          <w:rFonts w:ascii="Arial" w:eastAsia="Times New Roman" w:hAnsi="Arial" w:cs="Arial"/>
          <w:color w:val="000000"/>
          <w:sz w:val="24"/>
          <w:szCs w:val="24"/>
        </w:rPr>
        <w:t>європіддон</w:t>
      </w:r>
      <w:proofErr w:type="spellEnd"/>
      <w:r w:rsidRPr="008D33D5">
        <w:rPr>
          <w:rFonts w:ascii="Arial" w:eastAsia="Times New Roman" w:hAnsi="Arial" w:cs="Arial"/>
          <w:color w:val="000000"/>
          <w:sz w:val="24"/>
          <w:szCs w:val="24"/>
        </w:rPr>
        <w:t xml:space="preserve"> 1200 х 800 мм. Вага піддону 1 тонна.</w:t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D33D5">
        <w:rPr>
          <w:rFonts w:ascii="Arial" w:eastAsia="Times New Roman" w:hAnsi="Arial" w:cs="Arial"/>
          <w:color w:val="000000"/>
          <w:sz w:val="24"/>
          <w:szCs w:val="24"/>
        </w:rPr>
        <w:br/>
      </w:r>
    </w:p>
    <w:sectPr w:rsidR="00232B41" w:rsidSect="00707E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351CB"/>
    <w:rsid w:val="00232B41"/>
    <w:rsid w:val="003C2130"/>
    <w:rsid w:val="006351CB"/>
    <w:rsid w:val="006A2263"/>
    <w:rsid w:val="00707E9B"/>
    <w:rsid w:val="007F37CF"/>
    <w:rsid w:val="00A86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112</Characters>
  <Application>Microsoft Office Word</Application>
  <DocSecurity>0</DocSecurity>
  <Lines>1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6</cp:revision>
  <dcterms:created xsi:type="dcterms:W3CDTF">2017-08-14T08:46:00Z</dcterms:created>
  <dcterms:modified xsi:type="dcterms:W3CDTF">2017-08-14T08:50:00Z</dcterms:modified>
</cp:coreProperties>
</file>